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FA" w:rsidRDefault="00F94B1A" w:rsidP="009F3EFA">
      <w:pPr>
        <w:pStyle w:val="Sinespaciado"/>
        <w:spacing w:line="360" w:lineRule="auto"/>
        <w:jc w:val="center"/>
        <w:rPr>
          <w:rFonts w:ascii="Arial" w:hAnsi="Arial" w:cs="Arial"/>
          <w:b/>
          <w:bCs/>
          <w:sz w:val="24"/>
          <w:szCs w:val="24"/>
        </w:rPr>
      </w:pPr>
      <w:r>
        <w:rPr>
          <w:rFonts w:ascii="Arial" w:hAnsi="Arial" w:cs="Arial"/>
          <w:b/>
          <w:bCs/>
          <w:sz w:val="24"/>
          <w:szCs w:val="24"/>
        </w:rPr>
        <w:t>RENOVACIÓN</w:t>
      </w:r>
      <w:bookmarkStart w:id="0" w:name="_GoBack"/>
      <w:bookmarkEnd w:id="0"/>
      <w:r w:rsidR="009F3EFA">
        <w:rPr>
          <w:rFonts w:ascii="Arial" w:hAnsi="Arial" w:cs="Arial"/>
          <w:b/>
          <w:bCs/>
          <w:sz w:val="24"/>
          <w:szCs w:val="24"/>
        </w:rPr>
        <w:t xml:space="preserve"> DE BECA.</w:t>
      </w:r>
    </w:p>
    <w:p w:rsidR="009F3EFA" w:rsidRPr="00A1218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Al C. Rector</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EAV Centro Universitario.</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F94B1A"/>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FA"/>
    <w:rsid w:val="009F3EFA"/>
    <w:rsid w:val="00CD4BFF"/>
    <w:rsid w:val="00F94B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C7BA"/>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 w:type="paragraph" w:styleId="Textodeglobo">
    <w:name w:val="Balloon Text"/>
    <w:basedOn w:val="Normal"/>
    <w:link w:val="TextodegloboCar"/>
    <w:uiPriority w:val="99"/>
    <w:semiHidden/>
    <w:unhideWhenUsed/>
    <w:rsid w:val="00F94B1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94B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807</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Titulacion</cp:lastModifiedBy>
  <cp:revision>2</cp:revision>
  <cp:lastPrinted>2024-04-27T19:35:00Z</cp:lastPrinted>
  <dcterms:created xsi:type="dcterms:W3CDTF">2021-10-25T22:03:00Z</dcterms:created>
  <dcterms:modified xsi:type="dcterms:W3CDTF">2024-04-27T19:35:00Z</dcterms:modified>
</cp:coreProperties>
</file>